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10" w:rsidRDefault="00F93378"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-581451</wp:posOffset>
            </wp:positionH>
            <wp:positionV relativeFrom="paragraph">
              <wp:posOffset>18766</wp:posOffset>
            </wp:positionV>
            <wp:extent cx="1905284" cy="1733265"/>
            <wp:effectExtent l="19050" t="0" r="0" b="0"/>
            <wp:wrapNone/>
            <wp:docPr id="2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284" cy="173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262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-40.2pt;margin-top:-46.85pt;width:543.35pt;height:55.15pt;z-index:-251656192;mso-position-horizontal-relative:text;mso-position-vertical-relative:text" fillcolor="#0d0d0d [3069]" stroked="f">
            <v:shadow on="t" color="#b2b2b2" opacity="52429f" offset="3pt"/>
            <v:textpath style="font-family:&quot;Times New Roman&quot;;v-text-kern:t" trim="t" fitpath="t" string="WOMEN’S WELFARE FOR HEALTH &amp; EDUCATION SERVICES (Regd)"/>
          </v:shape>
        </w:pict>
      </w:r>
    </w:p>
    <w:p w:rsidR="00F11D10" w:rsidRDefault="00F93378">
      <w:r>
        <w:rPr>
          <w:noProof/>
        </w:rPr>
        <w:pict>
          <v:shape id="_x0000_s1031" type="#_x0000_t136" style="position:absolute;margin-left:102.5pt;margin-top:5.4pt;width:334.25pt;height:103pt;z-index:-251654144" fillcolor="#0d0d0d [3069]" stroked="f">
            <v:shadow on="t" color="#b2b2b2" opacity="52429f" offset="3pt"/>
            <v:textpath style="font-family:&quot;Times New Roman&quot;;v-text-kern:t" trim="t" fitpath="t" string="WHAE’S "/>
          </v:shape>
        </w:pict>
      </w:r>
    </w:p>
    <w:p w:rsidR="00F11D10" w:rsidRDefault="00F11D10"/>
    <w:p w:rsidR="00F11D10" w:rsidRDefault="00F11D10"/>
    <w:p w:rsidR="00F11D10" w:rsidRDefault="00F11D10"/>
    <w:p w:rsidR="00F11D10" w:rsidRDefault="00F11D10"/>
    <w:p w:rsidR="00F11D10" w:rsidRDefault="00A32628">
      <w:r>
        <w:rPr>
          <w:noProof/>
        </w:rPr>
        <w:pict>
          <v:shape id="_x0000_s1032" type="#_x0000_t136" style="position:absolute;margin-left:-13.7pt;margin-top:12.65pt;width:484.75pt;height:30.95pt;z-index:-251652096" fillcolor="#0d0d0d [3069]" stroked="f">
            <v:shadow on="t" color="#b2b2b2" opacity="52429f" offset="3pt"/>
            <v:textpath style="font-family:&quot;Times New Roman&quot;;v-text-kern:t" trim="t" fitpath="t" string="Primary Health Care "/>
          </v:shape>
        </w:pict>
      </w:r>
    </w:p>
    <w:p w:rsidR="00F11D10" w:rsidRDefault="00F11D10"/>
    <w:p w:rsidR="00F11D10" w:rsidRDefault="00F11D10"/>
    <w:p w:rsidR="00F11D10" w:rsidRDefault="00A32628">
      <w:r>
        <w:rPr>
          <w:noProof/>
        </w:rPr>
        <w:pict>
          <v:shape id="_x0000_s1036" type="#_x0000_t136" style="position:absolute;margin-left:0;margin-top:0;width:276.75pt;height:41.8pt;z-index:-251643904;mso-position-horizontal:center;mso-position-vertical:top" fillcolor="#0d0d0d [3069]" stroked="f">
            <v:shadow on="t" color="#b2b2b2" opacity="52429f" offset="3pt"/>
            <v:textpath style="font-family:&quot;Times New Roman&quot;;v-text-kern:t" trim="t" fitpath="t" string="Project For "/>
          </v:shape>
        </w:pict>
      </w:r>
    </w:p>
    <w:p w:rsidR="00F11D10" w:rsidRDefault="00F11D10"/>
    <w:p w:rsidR="00F11D10" w:rsidRDefault="00A32628">
      <w:r>
        <w:rPr>
          <w:noProof/>
        </w:rPr>
        <w:pict>
          <v:shape id="_x0000_s1037" type="#_x0000_t136" style="position:absolute;margin-left:59.9pt;margin-top:17.85pt;width:348.2pt;height:40.85pt;z-index:-251641856" fillcolor="#0d0d0d [3069]" stroked="f">
            <v:shadow on="t" color="#b2b2b2" opacity="52429f" offset="3pt"/>
            <v:textpath style="font-family:&quot;Times New Roman&quot;;v-text-kern:t" trim="t" fitpath="t" string="Slum / Neglected Areas "/>
          </v:shape>
        </w:pict>
      </w:r>
    </w:p>
    <w:p w:rsidR="00F11D10" w:rsidRDefault="00F11D10"/>
    <w:p w:rsidR="00F11D10" w:rsidRDefault="00F11D10"/>
    <w:p w:rsidR="00F11D10" w:rsidRDefault="00A32628">
      <w:r>
        <w:rPr>
          <w:noProof/>
        </w:rPr>
        <w:pict>
          <v:shape id="_x0000_s1033" type="#_x0000_t136" style="position:absolute;margin-left:24.45pt;margin-top:10.15pt;width:398.1pt;height:32.65pt;z-index:-251650048" fillcolor="#0d0d0d [3069]" stroked="f">
            <v:shadow on="t" color="#b2b2b2" opacity="52429f" offset="3pt"/>
            <v:textpath style="font-family:&quot;Times New Roman&quot;;v-text-kern:t" trim="t" fitpath="t" string="Based On District / Tehsil "/>
          </v:shape>
        </w:pict>
      </w:r>
    </w:p>
    <w:p w:rsidR="00F11D10" w:rsidRDefault="00F11D10"/>
    <w:p w:rsidR="00044C01" w:rsidRDefault="00044C01"/>
    <w:p w:rsidR="00044C01" w:rsidRDefault="00A32628">
      <w:r>
        <w:rPr>
          <w:noProof/>
        </w:rPr>
        <w:pict>
          <v:shape id="_x0000_s1034" type="#_x0000_t136" style="position:absolute;margin-left:116.55pt;margin-top:1.5pt;width:235.2pt;height:41.25pt;z-index:-251648000" fillcolor="#0d0d0d [3069]" stroked="f">
            <v:shadow on="t" color="#b2b2b2" opacity="52429f" offset="3pt"/>
            <v:textpath style="font-family:&quot;Times New Roman&quot;;v-text-kern:t" trim="t" fitpath="t" string="Level Of "/>
          </v:shape>
        </w:pict>
      </w:r>
    </w:p>
    <w:p w:rsidR="00044C01" w:rsidRDefault="00044C01"/>
    <w:p w:rsidR="00CE4B26" w:rsidRDefault="00CE4B26"/>
    <w:p w:rsidR="00CE4B26" w:rsidRDefault="00A32628">
      <w:r>
        <w:rPr>
          <w:noProof/>
        </w:rPr>
        <w:pict>
          <v:shape id="_x0000_s1035" type="#_x0000_t136" style="position:absolute;margin-left:101.45pt;margin-top:9.35pt;width:321.15pt;height:98.35pt;z-index:-251645952" fillcolor="#0d0d0d [3069]" stroked="f">
            <v:shadow on="t" color="#b2b2b2" opacity="52429f" offset="3pt"/>
            <v:textpath style="font-family:&quot;Times New Roman&quot;;v-text-kern:t" trim="t" fitpath="t" string="PAKISTAN"/>
          </v:shape>
        </w:pict>
      </w:r>
    </w:p>
    <w:p w:rsidR="00BF174D" w:rsidRDefault="00BF174D"/>
    <w:p w:rsidR="00BF174D" w:rsidRDefault="00BF174D"/>
    <w:p w:rsidR="00CE4B26" w:rsidRDefault="00CE4B26"/>
    <w:p w:rsidR="00F11D10" w:rsidRDefault="00F11D10" w:rsidP="00187B27">
      <w:pPr>
        <w:jc w:val="center"/>
      </w:pPr>
      <w:r w:rsidRPr="00F11D10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5080</wp:posOffset>
            </wp:positionV>
            <wp:extent cx="6763385" cy="668655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38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D10" w:rsidRPr="00AB5ED7" w:rsidRDefault="00F11D10" w:rsidP="00B067F0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First time in the history of Pakistani health social history, we are starting primary health care unit, with special and essential facility of Eye/ Dental and ultrasound services. </w:t>
      </w:r>
    </w:p>
    <w:p w:rsidR="00F11D10" w:rsidRPr="00AB5ED7" w:rsidRDefault="00F11D10" w:rsidP="00B067F0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>In Health Sector we are trying to became trend maker for providing special, expansive and essential requirements of any human being, either he / she belong to posh/ developing areas or belong to slum/neglected areas, but they need to this type of facilitates/ treatment.</w:t>
      </w:r>
    </w:p>
    <w:p w:rsidR="00F11D10" w:rsidRPr="00AB5ED7" w:rsidRDefault="00F11D10" w:rsidP="00B067F0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We are trying to establish</w:t>
      </w:r>
      <w:r w:rsidRPr="00AB5ED7">
        <w:rPr>
          <w:rFonts w:ascii="Times New Roman" w:hAnsi="Times New Roman" w:cs="Times New Roman"/>
          <w:sz w:val="30"/>
          <w:szCs w:val="30"/>
        </w:rPr>
        <w:t xml:space="preserve"> our primary </w:t>
      </w:r>
      <w:r>
        <w:rPr>
          <w:rFonts w:ascii="Times New Roman" w:hAnsi="Times New Roman" w:cs="Times New Roman"/>
          <w:sz w:val="30"/>
          <w:szCs w:val="30"/>
        </w:rPr>
        <w:t xml:space="preserve">health care unit </w:t>
      </w:r>
      <w:r w:rsidRPr="00AB5ED7">
        <w:rPr>
          <w:rFonts w:ascii="Times New Roman" w:hAnsi="Times New Roman" w:cs="Times New Roman"/>
          <w:sz w:val="30"/>
          <w:szCs w:val="30"/>
        </w:rPr>
        <w:t xml:space="preserve">on </w:t>
      </w:r>
      <w:proofErr w:type="spellStart"/>
      <w:r w:rsidRPr="00AB5ED7">
        <w:rPr>
          <w:rFonts w:ascii="Times New Roman" w:hAnsi="Times New Roman" w:cs="Times New Roman"/>
          <w:sz w:val="30"/>
          <w:szCs w:val="30"/>
        </w:rPr>
        <w:t>Tehsil</w:t>
      </w:r>
      <w:proofErr w:type="spellEnd"/>
      <w:r w:rsidRPr="00AB5ED7">
        <w:rPr>
          <w:rFonts w:ascii="Times New Roman" w:hAnsi="Times New Roman" w:cs="Times New Roman"/>
          <w:sz w:val="30"/>
          <w:szCs w:val="30"/>
        </w:rPr>
        <w:t xml:space="preserve"> or District level. First model project</w:t>
      </w:r>
      <w:r>
        <w:rPr>
          <w:rFonts w:ascii="Times New Roman" w:hAnsi="Times New Roman" w:cs="Times New Roman"/>
          <w:sz w:val="30"/>
          <w:szCs w:val="30"/>
        </w:rPr>
        <w:t xml:space="preserve"> will be </w:t>
      </w:r>
      <w:proofErr w:type="gramStart"/>
      <w:r>
        <w:rPr>
          <w:rFonts w:ascii="Times New Roman" w:hAnsi="Times New Roman" w:cs="Times New Roman"/>
          <w:sz w:val="30"/>
          <w:szCs w:val="30"/>
        </w:rPr>
        <w:t>establish</w:t>
      </w:r>
      <w:proofErr w:type="gramEnd"/>
      <w:r w:rsidRPr="00AB5ED7">
        <w:rPr>
          <w:rFonts w:ascii="Times New Roman" w:hAnsi="Times New Roman" w:cs="Times New Roman"/>
          <w:sz w:val="30"/>
          <w:szCs w:val="30"/>
        </w:rPr>
        <w:t xml:space="preserve"> in </w:t>
      </w:r>
      <w:proofErr w:type="spellStart"/>
      <w:r w:rsidRPr="00AB5ED7">
        <w:rPr>
          <w:rFonts w:ascii="Times New Roman" w:hAnsi="Times New Roman" w:cs="Times New Roman"/>
          <w:sz w:val="30"/>
          <w:szCs w:val="30"/>
        </w:rPr>
        <w:t>Rehri</w:t>
      </w:r>
      <w:proofErr w:type="spellEnd"/>
      <w:r w:rsidRPr="00AB5ED7">
        <w:rPr>
          <w:rFonts w:ascii="Times New Roman" w:hAnsi="Times New Roman" w:cs="Times New Roman"/>
          <w:sz w:val="30"/>
          <w:szCs w:val="30"/>
        </w:rPr>
        <w:t xml:space="preserve"> Goth, situated at Karachi Costal area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B5ED7">
        <w:rPr>
          <w:rFonts w:ascii="Times New Roman" w:hAnsi="Times New Roman" w:cs="Times New Roman"/>
          <w:sz w:val="30"/>
          <w:szCs w:val="30"/>
        </w:rPr>
        <w:t xml:space="preserve"> Primary health care </w:t>
      </w:r>
      <w:r>
        <w:rPr>
          <w:rFonts w:ascii="Times New Roman" w:hAnsi="Times New Roman" w:cs="Times New Roman"/>
          <w:sz w:val="30"/>
          <w:szCs w:val="30"/>
        </w:rPr>
        <w:t>unit</w:t>
      </w:r>
      <w:r w:rsidRPr="00AB5ED7">
        <w:rPr>
          <w:rFonts w:ascii="Times New Roman" w:hAnsi="Times New Roman" w:cs="Times New Roman"/>
          <w:sz w:val="30"/>
          <w:szCs w:val="30"/>
        </w:rPr>
        <w:t xml:space="preserve"> cost including land / construction / furniture fixture / Medical Equipment / Running finance will be as follow. </w:t>
      </w:r>
    </w:p>
    <w:p w:rsidR="00494A31" w:rsidRDefault="00494A31" w:rsidP="00F11D10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87B27" w:rsidRDefault="00187B27" w:rsidP="00F11D10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87B27" w:rsidRDefault="00187B27" w:rsidP="00F11D10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11D10" w:rsidRPr="00052A3D" w:rsidRDefault="00F11D10" w:rsidP="00052A3D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52A3D">
        <w:rPr>
          <w:rFonts w:ascii="Times New Roman" w:hAnsi="Times New Roman" w:cs="Times New Roman"/>
          <w:b/>
          <w:sz w:val="44"/>
          <w:szCs w:val="44"/>
          <w:u w:val="single"/>
        </w:rPr>
        <w:lastRenderedPageBreak/>
        <w:t xml:space="preserve">Total Approx Cost </w:t>
      </w:r>
      <w:proofErr w:type="gramStart"/>
      <w:r w:rsidRPr="00052A3D">
        <w:rPr>
          <w:rFonts w:ascii="Times New Roman" w:hAnsi="Times New Roman" w:cs="Times New Roman"/>
          <w:b/>
          <w:sz w:val="44"/>
          <w:szCs w:val="44"/>
          <w:u w:val="single"/>
        </w:rPr>
        <w:t>Of</w:t>
      </w:r>
      <w:proofErr w:type="gramEnd"/>
      <w:r w:rsidRPr="00052A3D">
        <w:rPr>
          <w:rFonts w:ascii="Times New Roman" w:hAnsi="Times New Roman" w:cs="Times New Roman"/>
          <w:b/>
          <w:sz w:val="44"/>
          <w:szCs w:val="44"/>
          <w:u w:val="single"/>
        </w:rPr>
        <w:t xml:space="preserve"> Primary health care unit</w:t>
      </w:r>
    </w:p>
    <w:p w:rsidR="00F11D10" w:rsidRPr="00AB5ED7" w:rsidRDefault="00F11D10" w:rsidP="00F11D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land 1000 Yards + Construction charges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>150.000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B5ED7">
        <w:rPr>
          <w:rFonts w:ascii="Times New Roman" w:hAnsi="Times New Roman" w:cs="Times New Roman"/>
          <w:sz w:val="30"/>
          <w:szCs w:val="30"/>
        </w:rPr>
        <w:t>00</w:t>
      </w:r>
      <w:r>
        <w:rPr>
          <w:rFonts w:ascii="Times New Roman" w:hAnsi="Times New Roman" w:cs="Times New Roman"/>
          <w:sz w:val="30"/>
          <w:szCs w:val="30"/>
        </w:rPr>
        <w:t>0</w:t>
      </w:r>
    </w:p>
    <w:p w:rsidR="00F11D10" w:rsidRPr="00AB5ED7" w:rsidRDefault="00F11D10" w:rsidP="00F11D10">
      <w:pPr>
        <w:spacing w:line="360" w:lineRule="auto"/>
        <w:ind w:left="576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>(15 Million)</w:t>
      </w:r>
    </w:p>
    <w:p w:rsidR="00F11D10" w:rsidRPr="00AB5ED7" w:rsidRDefault="00F11D10" w:rsidP="00F11D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furniture / fixture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>150.0000</w:t>
      </w:r>
    </w:p>
    <w:p w:rsidR="00F11D10" w:rsidRPr="00AB5ED7" w:rsidRDefault="00F11D10" w:rsidP="00F11D10">
      <w:pPr>
        <w:pStyle w:val="ListParagraph"/>
        <w:spacing w:line="360" w:lineRule="auto"/>
        <w:ind w:left="6480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1.5 Million </w:t>
      </w:r>
    </w:p>
    <w:p w:rsidR="00F11D10" w:rsidRPr="00AB5ED7" w:rsidRDefault="00F11D10" w:rsidP="00F11D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publicity / stationary Materials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  <w:t>500.000</w:t>
      </w:r>
    </w:p>
    <w:p w:rsidR="00F11D10" w:rsidRPr="00AB5ED7" w:rsidRDefault="00F11D10" w:rsidP="00F11D10">
      <w:pPr>
        <w:pStyle w:val="ListParagraph"/>
        <w:spacing w:line="360" w:lineRule="auto"/>
        <w:ind w:left="648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B5ED7">
        <w:rPr>
          <w:rFonts w:ascii="Times New Roman" w:hAnsi="Times New Roman" w:cs="Times New Roman"/>
          <w:sz w:val="30"/>
          <w:szCs w:val="30"/>
          <w:u w:val="single"/>
        </w:rPr>
        <w:t>0.5 Million</w:t>
      </w:r>
    </w:p>
    <w:p w:rsidR="00F11D10" w:rsidRPr="00A93E9E" w:rsidRDefault="00F11D10" w:rsidP="00F11D10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93E9E">
        <w:rPr>
          <w:rFonts w:ascii="Times New Roman" w:hAnsi="Times New Roman" w:cs="Times New Roman"/>
          <w:sz w:val="32"/>
          <w:szCs w:val="32"/>
        </w:rPr>
        <w:tab/>
      </w:r>
      <w:r w:rsidRPr="00A93E9E">
        <w:rPr>
          <w:rFonts w:ascii="Times New Roman" w:hAnsi="Times New Roman" w:cs="Times New Roman"/>
          <w:sz w:val="32"/>
          <w:szCs w:val="32"/>
        </w:rPr>
        <w:tab/>
      </w:r>
      <w:r w:rsidRPr="00A93E9E">
        <w:rPr>
          <w:rFonts w:ascii="Times New Roman" w:hAnsi="Times New Roman" w:cs="Times New Roman"/>
          <w:sz w:val="32"/>
          <w:szCs w:val="32"/>
        </w:rPr>
        <w:tab/>
      </w:r>
      <w:r w:rsidRPr="00A93E9E">
        <w:rPr>
          <w:rFonts w:ascii="Times New Roman" w:hAnsi="Times New Roman" w:cs="Times New Roman"/>
          <w:b/>
          <w:sz w:val="32"/>
          <w:szCs w:val="32"/>
        </w:rPr>
        <w:t>Total Amount</w:t>
      </w:r>
      <w:r w:rsidRPr="00A93E9E">
        <w:rPr>
          <w:rFonts w:ascii="Times New Roman" w:hAnsi="Times New Roman" w:cs="Times New Roman"/>
          <w:b/>
          <w:sz w:val="32"/>
          <w:szCs w:val="32"/>
        </w:rPr>
        <w:tab/>
      </w:r>
      <w:r w:rsidRPr="00A93E9E">
        <w:rPr>
          <w:rFonts w:ascii="Times New Roman" w:hAnsi="Times New Roman" w:cs="Times New Roman"/>
          <w:sz w:val="32"/>
          <w:szCs w:val="32"/>
        </w:rPr>
        <w:tab/>
      </w:r>
      <w:r w:rsidRPr="00A93E9E">
        <w:rPr>
          <w:rFonts w:ascii="Times New Roman" w:hAnsi="Times New Roman" w:cs="Times New Roman"/>
          <w:sz w:val="32"/>
          <w:szCs w:val="32"/>
        </w:rPr>
        <w:tab/>
      </w:r>
      <w:r w:rsidRPr="00A93E9E">
        <w:rPr>
          <w:rFonts w:ascii="Times New Roman" w:hAnsi="Times New Roman" w:cs="Times New Roman"/>
          <w:sz w:val="32"/>
          <w:szCs w:val="32"/>
        </w:rPr>
        <w:tab/>
      </w:r>
      <w:r w:rsidRPr="00A93E9E">
        <w:rPr>
          <w:rFonts w:ascii="Times New Roman" w:hAnsi="Times New Roman" w:cs="Times New Roman"/>
          <w:b/>
          <w:sz w:val="32"/>
          <w:szCs w:val="32"/>
        </w:rPr>
        <w:t>170.000.00</w:t>
      </w:r>
    </w:p>
    <w:p w:rsidR="00F11D10" w:rsidRDefault="00F11D10" w:rsidP="00F11D10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93E9E">
        <w:rPr>
          <w:rFonts w:ascii="Times New Roman" w:hAnsi="Times New Roman" w:cs="Times New Roman"/>
          <w:b/>
          <w:sz w:val="32"/>
          <w:szCs w:val="32"/>
        </w:rPr>
        <w:tab/>
      </w:r>
      <w:r w:rsidRPr="00A93E9E">
        <w:rPr>
          <w:rFonts w:ascii="Times New Roman" w:hAnsi="Times New Roman" w:cs="Times New Roman"/>
          <w:b/>
          <w:sz w:val="32"/>
          <w:szCs w:val="32"/>
        </w:rPr>
        <w:tab/>
      </w:r>
      <w:r w:rsidRPr="00A93E9E">
        <w:rPr>
          <w:rFonts w:ascii="Times New Roman" w:hAnsi="Times New Roman" w:cs="Times New Roman"/>
          <w:b/>
          <w:sz w:val="32"/>
          <w:szCs w:val="32"/>
        </w:rPr>
        <w:tab/>
      </w:r>
      <w:r w:rsidRPr="00A93E9E">
        <w:rPr>
          <w:rFonts w:ascii="Times New Roman" w:hAnsi="Times New Roman" w:cs="Times New Roman"/>
          <w:b/>
          <w:sz w:val="32"/>
          <w:szCs w:val="32"/>
        </w:rPr>
        <w:tab/>
      </w:r>
      <w:r w:rsidRPr="00A93E9E">
        <w:rPr>
          <w:rFonts w:ascii="Times New Roman" w:hAnsi="Times New Roman" w:cs="Times New Roman"/>
          <w:b/>
          <w:sz w:val="32"/>
          <w:szCs w:val="32"/>
        </w:rPr>
        <w:tab/>
      </w:r>
      <w:r w:rsidRPr="00A93E9E">
        <w:rPr>
          <w:rFonts w:ascii="Times New Roman" w:hAnsi="Times New Roman" w:cs="Times New Roman"/>
          <w:b/>
          <w:sz w:val="32"/>
          <w:szCs w:val="32"/>
        </w:rPr>
        <w:tab/>
      </w:r>
      <w:r w:rsidRPr="00A93E9E">
        <w:rPr>
          <w:rFonts w:ascii="Times New Roman" w:hAnsi="Times New Roman" w:cs="Times New Roman"/>
          <w:b/>
          <w:sz w:val="32"/>
          <w:szCs w:val="32"/>
        </w:rPr>
        <w:tab/>
      </w:r>
      <w:r w:rsidRPr="00A93E9E">
        <w:rPr>
          <w:rFonts w:ascii="Times New Roman" w:hAnsi="Times New Roman" w:cs="Times New Roman"/>
          <w:b/>
          <w:sz w:val="32"/>
          <w:szCs w:val="32"/>
        </w:rPr>
        <w:tab/>
      </w:r>
      <w:r w:rsidRPr="00A93E9E">
        <w:rPr>
          <w:rFonts w:ascii="Times New Roman" w:hAnsi="Times New Roman" w:cs="Times New Roman"/>
          <w:b/>
          <w:sz w:val="32"/>
          <w:szCs w:val="32"/>
        </w:rPr>
        <w:tab/>
        <w:t xml:space="preserve">(1.7 Million) </w:t>
      </w:r>
    </w:p>
    <w:p w:rsidR="00494A31" w:rsidRDefault="00494A31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067F0" w:rsidRDefault="00B067F0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067F0" w:rsidRDefault="00B067F0" w:rsidP="00F11D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52A3D" w:rsidRDefault="00052A3D" w:rsidP="00052A3D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30"/>
          <w:szCs w:val="32"/>
          <w:u w:val="single"/>
        </w:rPr>
      </w:pPr>
    </w:p>
    <w:p w:rsidR="00052A3D" w:rsidRDefault="00052A3D" w:rsidP="00052A3D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30"/>
          <w:szCs w:val="32"/>
          <w:u w:val="single"/>
        </w:rPr>
      </w:pPr>
    </w:p>
    <w:p w:rsidR="00052A3D" w:rsidRPr="00052A3D" w:rsidRDefault="00F11D10" w:rsidP="00052A3D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52A3D">
        <w:rPr>
          <w:rFonts w:ascii="Times New Roman" w:hAnsi="Times New Roman" w:cs="Times New Roman"/>
          <w:b/>
          <w:sz w:val="44"/>
          <w:szCs w:val="44"/>
          <w:u w:val="single"/>
        </w:rPr>
        <w:lastRenderedPageBreak/>
        <w:t xml:space="preserve">Required Medical Equipment for Primary </w:t>
      </w:r>
    </w:p>
    <w:p w:rsidR="00F11D10" w:rsidRDefault="00F11D10" w:rsidP="00052A3D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52A3D">
        <w:rPr>
          <w:rFonts w:ascii="Times New Roman" w:hAnsi="Times New Roman" w:cs="Times New Roman"/>
          <w:b/>
          <w:sz w:val="44"/>
          <w:szCs w:val="44"/>
          <w:u w:val="single"/>
        </w:rPr>
        <w:t>Health Care Unit</w:t>
      </w:r>
    </w:p>
    <w:p w:rsidR="00187B27" w:rsidRPr="00052A3D" w:rsidRDefault="00187B27" w:rsidP="00052A3D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F11D10" w:rsidRPr="001551AE" w:rsidRDefault="00F11D10" w:rsidP="00F11D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551AE">
        <w:rPr>
          <w:rFonts w:ascii="Times New Roman" w:hAnsi="Times New Roman" w:cs="Times New Roman"/>
          <w:sz w:val="36"/>
          <w:szCs w:val="36"/>
        </w:rPr>
        <w:t xml:space="preserve">Ultrasound Machine </w:t>
      </w:r>
    </w:p>
    <w:p w:rsidR="00F11D10" w:rsidRPr="001551AE" w:rsidRDefault="00F11D10" w:rsidP="00F11D10">
      <w:pPr>
        <w:pStyle w:val="ListParagraph"/>
        <w:numPr>
          <w:ilvl w:val="0"/>
          <w:numId w:val="3"/>
        </w:numPr>
        <w:spacing w:line="240" w:lineRule="auto"/>
        <w:ind w:left="720" w:hanging="18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Colour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Doppler + Printer 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1551AE">
        <w:rPr>
          <w:rFonts w:ascii="Times New Roman" w:hAnsi="Times New Roman" w:cs="Times New Roman"/>
          <w:sz w:val="36"/>
          <w:szCs w:val="36"/>
        </w:rPr>
        <w:t>450.0000</w:t>
      </w:r>
    </w:p>
    <w:p w:rsidR="00F11D10" w:rsidRDefault="00F11D10" w:rsidP="00F11D10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551AE">
        <w:rPr>
          <w:rFonts w:ascii="Times New Roman" w:hAnsi="Times New Roman" w:cs="Times New Roman"/>
          <w:sz w:val="36"/>
          <w:szCs w:val="36"/>
        </w:rPr>
        <w:t>Million)</w:t>
      </w:r>
    </w:p>
    <w:p w:rsidR="001D3119" w:rsidRPr="001551AE" w:rsidRDefault="001D3119" w:rsidP="001D3119">
      <w:pPr>
        <w:pStyle w:val="ListParagraph"/>
        <w:spacing w:line="240" w:lineRule="auto"/>
        <w:ind w:left="7200"/>
        <w:jc w:val="both"/>
        <w:rPr>
          <w:rFonts w:ascii="Times New Roman" w:hAnsi="Times New Roman" w:cs="Times New Roman"/>
          <w:sz w:val="36"/>
          <w:szCs w:val="36"/>
        </w:rPr>
      </w:pPr>
    </w:p>
    <w:p w:rsidR="00F11D10" w:rsidRPr="001551AE" w:rsidRDefault="00F11D10" w:rsidP="00F11D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551AE">
        <w:rPr>
          <w:rFonts w:ascii="Times New Roman" w:hAnsi="Times New Roman" w:cs="Times New Roman"/>
          <w:sz w:val="36"/>
          <w:szCs w:val="36"/>
        </w:rPr>
        <w:t>D</w:t>
      </w:r>
      <w:r>
        <w:rPr>
          <w:rFonts w:ascii="Times New Roman" w:hAnsi="Times New Roman" w:cs="Times New Roman"/>
          <w:sz w:val="36"/>
          <w:szCs w:val="36"/>
        </w:rPr>
        <w:t xml:space="preserve">ental Setup with Accessories 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1551AE">
        <w:rPr>
          <w:rFonts w:ascii="Times New Roman" w:hAnsi="Times New Roman" w:cs="Times New Roman"/>
          <w:sz w:val="36"/>
          <w:szCs w:val="36"/>
        </w:rPr>
        <w:t>100.000</w:t>
      </w:r>
    </w:p>
    <w:p w:rsidR="00F11D10" w:rsidRDefault="00F11D10" w:rsidP="00F11D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551AE">
        <w:rPr>
          <w:rFonts w:ascii="Times New Roman" w:hAnsi="Times New Roman" w:cs="Times New Roman"/>
          <w:sz w:val="36"/>
          <w:szCs w:val="36"/>
        </w:rPr>
        <w:t>Million)</w:t>
      </w:r>
    </w:p>
    <w:p w:rsidR="001D3119" w:rsidRPr="001551AE" w:rsidRDefault="001D3119" w:rsidP="001D3119">
      <w:pPr>
        <w:pStyle w:val="ListParagraph"/>
        <w:spacing w:line="240" w:lineRule="auto"/>
        <w:ind w:left="6840"/>
        <w:jc w:val="both"/>
        <w:rPr>
          <w:rFonts w:ascii="Times New Roman" w:hAnsi="Times New Roman" w:cs="Times New Roman"/>
          <w:sz w:val="36"/>
          <w:szCs w:val="36"/>
        </w:rPr>
      </w:pPr>
    </w:p>
    <w:p w:rsidR="00F11D10" w:rsidRPr="001551AE" w:rsidRDefault="00F11D10" w:rsidP="00F11D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551AE">
        <w:rPr>
          <w:rFonts w:ascii="Times New Roman" w:hAnsi="Times New Roman" w:cs="Times New Roman"/>
          <w:sz w:val="36"/>
          <w:szCs w:val="36"/>
        </w:rPr>
        <w:t xml:space="preserve">Eye Setup with Accessories </w:t>
      </w:r>
      <w:r w:rsidRPr="001551AE">
        <w:rPr>
          <w:rFonts w:ascii="Times New Roman" w:hAnsi="Times New Roman" w:cs="Times New Roman"/>
          <w:sz w:val="36"/>
          <w:szCs w:val="36"/>
        </w:rPr>
        <w:tab/>
      </w:r>
      <w:r w:rsidRPr="001551AE">
        <w:rPr>
          <w:rFonts w:ascii="Times New Roman" w:hAnsi="Times New Roman" w:cs="Times New Roman"/>
          <w:sz w:val="36"/>
          <w:szCs w:val="36"/>
        </w:rPr>
        <w:tab/>
      </w:r>
      <w:r w:rsidRPr="001551AE">
        <w:rPr>
          <w:rFonts w:ascii="Times New Roman" w:hAnsi="Times New Roman" w:cs="Times New Roman"/>
          <w:sz w:val="36"/>
          <w:szCs w:val="36"/>
        </w:rPr>
        <w:tab/>
        <w:t>200.000</w:t>
      </w:r>
    </w:p>
    <w:p w:rsidR="00F11D10" w:rsidRDefault="00F11D10" w:rsidP="00F11D10">
      <w:pPr>
        <w:pStyle w:val="ListParagraph"/>
        <w:spacing w:line="240" w:lineRule="auto"/>
        <w:ind w:left="450" w:firstLine="27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(Minor Surgery)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1551AE">
        <w:rPr>
          <w:rFonts w:ascii="Times New Roman" w:hAnsi="Times New Roman" w:cs="Times New Roman"/>
          <w:sz w:val="36"/>
          <w:szCs w:val="36"/>
        </w:rPr>
        <w:t>(2 Million)</w:t>
      </w:r>
    </w:p>
    <w:p w:rsidR="001D3119" w:rsidRPr="001551AE" w:rsidRDefault="001D3119" w:rsidP="00F11D10">
      <w:pPr>
        <w:pStyle w:val="ListParagraph"/>
        <w:spacing w:line="240" w:lineRule="auto"/>
        <w:ind w:left="450" w:firstLine="270"/>
        <w:jc w:val="both"/>
        <w:rPr>
          <w:rFonts w:ascii="Times New Roman" w:hAnsi="Times New Roman" w:cs="Times New Roman"/>
          <w:sz w:val="36"/>
          <w:szCs w:val="36"/>
        </w:rPr>
      </w:pPr>
    </w:p>
    <w:p w:rsidR="00F11D10" w:rsidRPr="001551AE" w:rsidRDefault="00F11D10" w:rsidP="00F11D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551AE">
        <w:rPr>
          <w:rFonts w:ascii="Times New Roman" w:hAnsi="Times New Roman" w:cs="Times New Roman"/>
          <w:sz w:val="36"/>
          <w:szCs w:val="36"/>
        </w:rPr>
        <w:t xml:space="preserve">Other basic instruments and Medicines </w:t>
      </w:r>
      <w:r w:rsidRPr="001551AE">
        <w:rPr>
          <w:rFonts w:ascii="Times New Roman" w:hAnsi="Times New Roman" w:cs="Times New Roman"/>
          <w:sz w:val="36"/>
          <w:szCs w:val="36"/>
        </w:rPr>
        <w:tab/>
        <w:t>500.000</w:t>
      </w:r>
    </w:p>
    <w:p w:rsidR="00F11D10" w:rsidRDefault="00F11D10" w:rsidP="00F11D10">
      <w:pPr>
        <w:pStyle w:val="ListParagraph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551AE">
        <w:rPr>
          <w:rFonts w:ascii="Times New Roman" w:hAnsi="Times New Roman" w:cs="Times New Roman"/>
          <w:sz w:val="36"/>
          <w:szCs w:val="36"/>
        </w:rPr>
        <w:t>Million)</w:t>
      </w:r>
    </w:p>
    <w:p w:rsidR="001D3119" w:rsidRPr="001551AE" w:rsidRDefault="001D3119" w:rsidP="001D3119">
      <w:pPr>
        <w:pStyle w:val="ListParagraph"/>
        <w:spacing w:line="240" w:lineRule="auto"/>
        <w:ind w:left="7200"/>
        <w:jc w:val="both"/>
        <w:rPr>
          <w:rFonts w:ascii="Times New Roman" w:hAnsi="Times New Roman" w:cs="Times New Roman"/>
          <w:sz w:val="36"/>
          <w:szCs w:val="36"/>
        </w:rPr>
      </w:pPr>
    </w:p>
    <w:p w:rsidR="00F11D10" w:rsidRPr="001551AE" w:rsidRDefault="00F11D10" w:rsidP="00F11D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Miscellaneous 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1551AE">
        <w:rPr>
          <w:rFonts w:ascii="Times New Roman" w:hAnsi="Times New Roman" w:cs="Times New Roman"/>
          <w:sz w:val="36"/>
          <w:szCs w:val="36"/>
        </w:rPr>
        <w:t xml:space="preserve">500.000 </w:t>
      </w:r>
    </w:p>
    <w:p w:rsidR="00F11D10" w:rsidRDefault="00F11D10" w:rsidP="00F11D10">
      <w:pPr>
        <w:spacing w:line="240" w:lineRule="auto"/>
        <w:ind w:left="6480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1551AE">
        <w:rPr>
          <w:rFonts w:ascii="Times New Roman" w:hAnsi="Times New Roman" w:cs="Times New Roman"/>
          <w:sz w:val="36"/>
          <w:szCs w:val="36"/>
          <w:u w:val="single"/>
        </w:rPr>
        <w:t>(0.5 Million)</w:t>
      </w:r>
    </w:p>
    <w:p w:rsidR="001D3119" w:rsidRPr="001D3119" w:rsidRDefault="001D3119" w:rsidP="00F11D10">
      <w:pPr>
        <w:spacing w:line="240" w:lineRule="auto"/>
        <w:ind w:left="6480"/>
        <w:jc w:val="both"/>
        <w:rPr>
          <w:rFonts w:ascii="Times New Roman" w:hAnsi="Times New Roman" w:cs="Times New Roman"/>
          <w:sz w:val="32"/>
          <w:szCs w:val="36"/>
          <w:u w:val="single"/>
        </w:rPr>
      </w:pPr>
    </w:p>
    <w:p w:rsidR="00F11D10" w:rsidRPr="001551AE" w:rsidRDefault="00F11D10" w:rsidP="00F11D10">
      <w:pPr>
        <w:spacing w:line="240" w:lineRule="auto"/>
        <w:ind w:left="64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551AE">
        <w:rPr>
          <w:rFonts w:ascii="Times New Roman" w:hAnsi="Times New Roman" w:cs="Times New Roman"/>
          <w:b/>
          <w:sz w:val="36"/>
          <w:szCs w:val="36"/>
        </w:rPr>
        <w:t>850.000.00</w:t>
      </w:r>
    </w:p>
    <w:p w:rsidR="00F11D10" w:rsidRPr="001551AE" w:rsidRDefault="00F11D10" w:rsidP="00F11D10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551AE">
        <w:rPr>
          <w:rFonts w:ascii="Times New Roman" w:hAnsi="Times New Roman" w:cs="Times New Roman"/>
          <w:b/>
          <w:sz w:val="36"/>
          <w:szCs w:val="36"/>
        </w:rPr>
        <w:tab/>
      </w:r>
      <w:r w:rsidRPr="001551AE">
        <w:rPr>
          <w:rFonts w:ascii="Times New Roman" w:hAnsi="Times New Roman" w:cs="Times New Roman"/>
          <w:b/>
          <w:sz w:val="36"/>
          <w:szCs w:val="36"/>
        </w:rPr>
        <w:tab/>
      </w:r>
      <w:r w:rsidRPr="001551AE">
        <w:rPr>
          <w:rFonts w:ascii="Times New Roman" w:hAnsi="Times New Roman" w:cs="Times New Roman"/>
          <w:b/>
          <w:sz w:val="36"/>
          <w:szCs w:val="36"/>
        </w:rPr>
        <w:tab/>
      </w:r>
      <w:r w:rsidRPr="001551AE">
        <w:rPr>
          <w:rFonts w:ascii="Times New Roman" w:hAnsi="Times New Roman" w:cs="Times New Roman"/>
          <w:b/>
          <w:sz w:val="36"/>
          <w:szCs w:val="36"/>
        </w:rPr>
        <w:tab/>
      </w:r>
      <w:r w:rsidRPr="001551AE">
        <w:rPr>
          <w:rFonts w:ascii="Times New Roman" w:hAnsi="Times New Roman" w:cs="Times New Roman"/>
          <w:b/>
          <w:sz w:val="36"/>
          <w:szCs w:val="36"/>
        </w:rPr>
        <w:tab/>
        <w:t>Total Amount:</w:t>
      </w:r>
      <w:r w:rsidRPr="001551AE">
        <w:rPr>
          <w:rFonts w:ascii="Times New Roman" w:hAnsi="Times New Roman" w:cs="Times New Roman"/>
          <w:b/>
          <w:sz w:val="36"/>
          <w:szCs w:val="36"/>
        </w:rPr>
        <w:tab/>
        <w:t>(8.5 Million)</w:t>
      </w:r>
    </w:p>
    <w:p w:rsidR="00494A31" w:rsidRDefault="00494A31" w:rsidP="00F11D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11D10" w:rsidRPr="00052A3D" w:rsidRDefault="00F11D10" w:rsidP="00F11D1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  <w:u w:val="single"/>
        </w:rPr>
      </w:pPr>
      <w:r w:rsidRPr="00052A3D">
        <w:rPr>
          <w:rFonts w:ascii="Times New Roman" w:hAnsi="Times New Roman" w:cs="Times New Roman"/>
          <w:b/>
          <w:sz w:val="40"/>
          <w:szCs w:val="44"/>
          <w:u w:val="single"/>
        </w:rPr>
        <w:t xml:space="preserve">Staff </w:t>
      </w:r>
      <w:proofErr w:type="spellStart"/>
      <w:r w:rsidRPr="00052A3D">
        <w:rPr>
          <w:rFonts w:ascii="Times New Roman" w:hAnsi="Times New Roman" w:cs="Times New Roman"/>
          <w:b/>
          <w:sz w:val="40"/>
          <w:szCs w:val="44"/>
          <w:u w:val="single"/>
        </w:rPr>
        <w:t>Saleries</w:t>
      </w:r>
      <w:proofErr w:type="spellEnd"/>
      <w:r w:rsidRPr="00052A3D">
        <w:rPr>
          <w:rFonts w:ascii="Times New Roman" w:hAnsi="Times New Roman" w:cs="Times New Roman"/>
          <w:b/>
          <w:sz w:val="40"/>
          <w:szCs w:val="44"/>
          <w:u w:val="single"/>
        </w:rPr>
        <w:t xml:space="preserve"> and other Expenses of Health Care Unit</w:t>
      </w:r>
    </w:p>
    <w:p w:rsidR="00F11D10" w:rsidRPr="00AB5ED7" w:rsidRDefault="00F11D10" w:rsidP="00F11D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Two Male Doctors for 12 hours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  <w:t>25000 / Each</w:t>
      </w:r>
    </w:p>
    <w:p w:rsidR="00F11D10" w:rsidRDefault="00F11D10" w:rsidP="00F11D10">
      <w:pPr>
        <w:pStyle w:val="ListParagraph"/>
        <w:spacing w:line="240" w:lineRule="auto"/>
        <w:ind w:left="648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B5ED7">
        <w:rPr>
          <w:rFonts w:ascii="Times New Roman" w:hAnsi="Times New Roman" w:cs="Times New Roman"/>
          <w:sz w:val="30"/>
          <w:szCs w:val="30"/>
        </w:rPr>
        <w:t>50.000/</w:t>
      </w:r>
      <w:r w:rsidRPr="00AB5ED7">
        <w:rPr>
          <w:rFonts w:ascii="Times New Roman" w:hAnsi="Times New Roman" w:cs="Times New Roman"/>
          <w:sz w:val="30"/>
          <w:szCs w:val="30"/>
          <w:vertAlign w:val="superscript"/>
        </w:rPr>
        <w:t xml:space="preserve">1 Month for Two Doctors </w:t>
      </w:r>
    </w:p>
    <w:p w:rsidR="001D3119" w:rsidRPr="00AB5ED7" w:rsidRDefault="001D3119" w:rsidP="00F11D10">
      <w:pPr>
        <w:pStyle w:val="ListParagraph"/>
        <w:spacing w:line="240" w:lineRule="auto"/>
        <w:ind w:left="648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F11D10" w:rsidRPr="00AB5ED7" w:rsidRDefault="00F11D10" w:rsidP="00F11D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Two F/ Male Doctors 12 hours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  <w:t>25000 / Each</w:t>
      </w:r>
    </w:p>
    <w:p w:rsidR="00F11D10" w:rsidRDefault="00F11D10" w:rsidP="00F11D10">
      <w:pPr>
        <w:spacing w:line="240" w:lineRule="auto"/>
        <w:ind w:left="5760" w:firstLine="72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>50.000/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1 Month </w:t>
      </w:r>
      <w:proofErr w:type="gramStart"/>
      <w:r>
        <w:rPr>
          <w:rFonts w:ascii="Times New Roman" w:hAnsi="Times New Roman" w:cs="Times New Roman"/>
          <w:sz w:val="30"/>
          <w:szCs w:val="30"/>
          <w:vertAlign w:val="superscript"/>
        </w:rPr>
        <w:t>For</w:t>
      </w:r>
      <w:proofErr w:type="gramEnd"/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2 Doctors </w:t>
      </w:r>
    </w:p>
    <w:p w:rsidR="00F11D10" w:rsidRPr="00AB5ED7" w:rsidRDefault="00F11D10" w:rsidP="00F11D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Two Male Staff for 12 hours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>15000 / Each</w:t>
      </w:r>
    </w:p>
    <w:p w:rsidR="00F11D10" w:rsidRDefault="00F11D10" w:rsidP="00F11D10">
      <w:pPr>
        <w:pStyle w:val="ListParagraph"/>
        <w:spacing w:line="240" w:lineRule="auto"/>
        <w:ind w:left="648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30000 / </w:t>
      </w:r>
      <w:r w:rsidRPr="00AB5ED7">
        <w:rPr>
          <w:rFonts w:ascii="Times New Roman" w:hAnsi="Times New Roman" w:cs="Times New Roman"/>
          <w:sz w:val="30"/>
          <w:szCs w:val="30"/>
          <w:vertAlign w:val="superscript"/>
        </w:rPr>
        <w:t xml:space="preserve">1 Month two Staff  </w:t>
      </w:r>
    </w:p>
    <w:p w:rsidR="001D3119" w:rsidRPr="00AB5ED7" w:rsidRDefault="001D3119" w:rsidP="00F11D10">
      <w:pPr>
        <w:pStyle w:val="ListParagraph"/>
        <w:spacing w:line="240" w:lineRule="auto"/>
        <w:ind w:left="6480"/>
        <w:jc w:val="both"/>
        <w:rPr>
          <w:rFonts w:ascii="Times New Roman" w:hAnsi="Times New Roman" w:cs="Times New Roman"/>
          <w:sz w:val="30"/>
          <w:szCs w:val="30"/>
        </w:rPr>
      </w:pPr>
    </w:p>
    <w:p w:rsidR="00F11D10" w:rsidRPr="00AB5ED7" w:rsidRDefault="00F11D10" w:rsidP="00F11D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Two F/Male Staff for 12 hours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  <w:t>15000 / Each</w:t>
      </w:r>
    </w:p>
    <w:p w:rsidR="00F11D10" w:rsidRDefault="00F11D10" w:rsidP="00F11D10">
      <w:pPr>
        <w:pStyle w:val="ListParagraph"/>
        <w:spacing w:line="240" w:lineRule="auto"/>
        <w:ind w:left="6480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>30000 /</w:t>
      </w:r>
      <w:r w:rsidRPr="00AB5ED7">
        <w:rPr>
          <w:rFonts w:ascii="Times New Roman" w:hAnsi="Times New Roman" w:cs="Times New Roman"/>
          <w:sz w:val="30"/>
          <w:szCs w:val="30"/>
          <w:vertAlign w:val="superscript"/>
        </w:rPr>
        <w:t>1 Month Two Staff</w:t>
      </w:r>
      <w:r w:rsidRPr="00AB5ED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D3119" w:rsidRPr="00AB5ED7" w:rsidRDefault="001D3119" w:rsidP="00F11D10">
      <w:pPr>
        <w:pStyle w:val="ListParagraph"/>
        <w:spacing w:line="240" w:lineRule="auto"/>
        <w:ind w:left="6480"/>
        <w:jc w:val="both"/>
        <w:rPr>
          <w:rFonts w:ascii="Times New Roman" w:hAnsi="Times New Roman" w:cs="Times New Roman"/>
          <w:sz w:val="30"/>
          <w:szCs w:val="30"/>
        </w:rPr>
      </w:pPr>
    </w:p>
    <w:p w:rsidR="00F11D10" w:rsidRPr="00AB5ED7" w:rsidRDefault="00F11D10" w:rsidP="00F11D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Two </w:t>
      </w:r>
      <w:proofErr w:type="spellStart"/>
      <w:r w:rsidRPr="00AB5ED7">
        <w:rPr>
          <w:rFonts w:ascii="Times New Roman" w:hAnsi="Times New Roman" w:cs="Times New Roman"/>
          <w:sz w:val="30"/>
          <w:szCs w:val="30"/>
        </w:rPr>
        <w:t>Ayas</w:t>
      </w:r>
      <w:proofErr w:type="spellEnd"/>
      <w:r w:rsidRPr="00AB5ED7">
        <w:rPr>
          <w:rFonts w:ascii="Times New Roman" w:hAnsi="Times New Roman" w:cs="Times New Roman"/>
          <w:sz w:val="30"/>
          <w:szCs w:val="30"/>
        </w:rPr>
        <w:t xml:space="preserve"> for 12 hour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  <w:t xml:space="preserve">10000 / Each </w:t>
      </w:r>
    </w:p>
    <w:p w:rsidR="00F11D10" w:rsidRDefault="00F11D10" w:rsidP="00F11D10">
      <w:pPr>
        <w:pStyle w:val="ListParagraph"/>
        <w:spacing w:line="240" w:lineRule="auto"/>
        <w:ind w:left="648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B5ED7">
        <w:rPr>
          <w:rFonts w:ascii="Times New Roman" w:hAnsi="Times New Roman" w:cs="Times New Roman"/>
          <w:sz w:val="30"/>
          <w:szCs w:val="30"/>
        </w:rPr>
        <w:t>20000 /</w:t>
      </w:r>
      <w:r w:rsidRPr="00AB5ED7">
        <w:rPr>
          <w:rFonts w:ascii="Times New Roman" w:hAnsi="Times New Roman" w:cs="Times New Roman"/>
          <w:sz w:val="30"/>
          <w:szCs w:val="30"/>
          <w:vertAlign w:val="superscript"/>
        </w:rPr>
        <w:t xml:space="preserve">1 Month for two </w:t>
      </w:r>
      <w:proofErr w:type="spellStart"/>
      <w:r w:rsidRPr="00AB5ED7">
        <w:rPr>
          <w:rFonts w:ascii="Times New Roman" w:hAnsi="Times New Roman" w:cs="Times New Roman"/>
          <w:sz w:val="30"/>
          <w:szCs w:val="30"/>
          <w:vertAlign w:val="superscript"/>
        </w:rPr>
        <w:t>Ayas</w:t>
      </w:r>
      <w:proofErr w:type="spellEnd"/>
    </w:p>
    <w:p w:rsidR="001D3119" w:rsidRPr="00AB5ED7" w:rsidRDefault="001D3119" w:rsidP="00F11D10">
      <w:pPr>
        <w:pStyle w:val="ListParagraph"/>
        <w:spacing w:line="240" w:lineRule="auto"/>
        <w:ind w:left="6480"/>
        <w:jc w:val="both"/>
        <w:rPr>
          <w:rFonts w:ascii="Times New Roman" w:hAnsi="Times New Roman" w:cs="Times New Roman"/>
          <w:sz w:val="30"/>
          <w:szCs w:val="30"/>
        </w:rPr>
      </w:pPr>
    </w:p>
    <w:p w:rsidR="00F11D10" w:rsidRPr="00AB5ED7" w:rsidRDefault="00F11D10" w:rsidP="00F11D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Two Guards for 12 hour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  <w:t xml:space="preserve">12000 / Each </w:t>
      </w:r>
    </w:p>
    <w:p w:rsidR="00F11D10" w:rsidRDefault="00F11D10" w:rsidP="00F11D10">
      <w:pPr>
        <w:pStyle w:val="ListParagraph"/>
        <w:spacing w:line="240" w:lineRule="auto"/>
        <w:ind w:left="648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24000 </w:t>
      </w:r>
      <w:r w:rsidRPr="00AB5ED7">
        <w:rPr>
          <w:rFonts w:ascii="Times New Roman" w:hAnsi="Times New Roman" w:cs="Times New Roman"/>
          <w:sz w:val="30"/>
          <w:szCs w:val="30"/>
          <w:vertAlign w:val="superscript"/>
        </w:rPr>
        <w:t>1 Month for two guards</w:t>
      </w:r>
    </w:p>
    <w:p w:rsidR="001D3119" w:rsidRPr="00AB5ED7" w:rsidRDefault="001D3119" w:rsidP="00F11D10">
      <w:pPr>
        <w:pStyle w:val="ListParagraph"/>
        <w:spacing w:line="240" w:lineRule="auto"/>
        <w:ind w:left="6480"/>
        <w:jc w:val="both"/>
        <w:rPr>
          <w:rFonts w:ascii="Times New Roman" w:hAnsi="Times New Roman" w:cs="Times New Roman"/>
          <w:sz w:val="30"/>
          <w:szCs w:val="30"/>
        </w:rPr>
      </w:pPr>
    </w:p>
    <w:p w:rsidR="00F11D10" w:rsidRPr="00AB5ED7" w:rsidRDefault="00F11D10" w:rsidP="00F11D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Two Sweepers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  <w:t xml:space="preserve">10000 / Each </w:t>
      </w:r>
    </w:p>
    <w:p w:rsidR="00F11D10" w:rsidRDefault="00F11D10" w:rsidP="00F11D10">
      <w:pPr>
        <w:spacing w:line="240" w:lineRule="auto"/>
        <w:ind w:left="648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20000 / </w:t>
      </w:r>
      <w:r w:rsidRPr="00AB5ED7">
        <w:rPr>
          <w:rFonts w:ascii="Times New Roman" w:hAnsi="Times New Roman" w:cs="Times New Roman"/>
          <w:sz w:val="30"/>
          <w:szCs w:val="30"/>
          <w:vertAlign w:val="superscript"/>
        </w:rPr>
        <w:t>1 Month for two Sweepers</w:t>
      </w:r>
    </w:p>
    <w:p w:rsidR="001D3119" w:rsidRPr="00AB5ED7" w:rsidRDefault="001D3119" w:rsidP="00F11D10">
      <w:pPr>
        <w:spacing w:line="240" w:lineRule="auto"/>
        <w:ind w:left="6480"/>
        <w:jc w:val="both"/>
        <w:rPr>
          <w:rFonts w:ascii="Times New Roman" w:hAnsi="Times New Roman" w:cs="Times New Roman"/>
          <w:sz w:val="30"/>
          <w:szCs w:val="30"/>
        </w:rPr>
      </w:pPr>
    </w:p>
    <w:p w:rsidR="00F11D10" w:rsidRPr="00AB5ED7" w:rsidRDefault="00F11D10" w:rsidP="00F11D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Utilities (Gas, electricity Telephone)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  <w:u w:val="single"/>
        </w:rPr>
        <w:t>30000 / per Month</w:t>
      </w:r>
    </w:p>
    <w:p w:rsidR="00F11D10" w:rsidRDefault="00F11D10" w:rsidP="00F11D10">
      <w:pPr>
        <w:pStyle w:val="ListParagraph"/>
        <w:spacing w:line="240" w:lineRule="auto"/>
        <w:ind w:left="432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F11D10" w:rsidRPr="00A308F1" w:rsidRDefault="00F11D10" w:rsidP="00F11D10">
      <w:pPr>
        <w:pStyle w:val="ListParagraph"/>
        <w:spacing w:line="240" w:lineRule="auto"/>
        <w:ind w:left="43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308F1">
        <w:rPr>
          <w:rFonts w:ascii="Times New Roman" w:hAnsi="Times New Roman" w:cs="Times New Roman"/>
          <w:b/>
          <w:sz w:val="30"/>
          <w:szCs w:val="30"/>
        </w:rPr>
        <w:t>Total Amount:</w:t>
      </w:r>
      <w:r w:rsidRPr="00A308F1">
        <w:rPr>
          <w:rFonts w:ascii="Times New Roman" w:hAnsi="Times New Roman" w:cs="Times New Roman"/>
          <w:b/>
          <w:sz w:val="30"/>
          <w:szCs w:val="30"/>
        </w:rPr>
        <w:tab/>
        <w:t xml:space="preserve">254.000 </w:t>
      </w:r>
      <w:r>
        <w:rPr>
          <w:rFonts w:ascii="Times New Roman" w:hAnsi="Times New Roman" w:cs="Times New Roman"/>
          <w:b/>
          <w:sz w:val="30"/>
          <w:szCs w:val="30"/>
        </w:rPr>
        <w:t xml:space="preserve">/ </w:t>
      </w:r>
      <w:r w:rsidRPr="00A308F1">
        <w:rPr>
          <w:rFonts w:ascii="Times New Roman" w:hAnsi="Times New Roman" w:cs="Times New Roman"/>
          <w:b/>
          <w:sz w:val="30"/>
          <w:szCs w:val="30"/>
        </w:rPr>
        <w:t>per Month</w:t>
      </w:r>
    </w:p>
    <w:p w:rsidR="00F11D10" w:rsidRPr="00A308F1" w:rsidRDefault="00F11D10" w:rsidP="00F11D10">
      <w:pPr>
        <w:pStyle w:val="ListParagraph"/>
        <w:spacing w:line="240" w:lineRule="auto"/>
        <w:ind w:left="57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308F1">
        <w:rPr>
          <w:rFonts w:ascii="Times New Roman" w:hAnsi="Times New Roman" w:cs="Times New Roman"/>
          <w:b/>
          <w:sz w:val="30"/>
          <w:szCs w:val="30"/>
        </w:rPr>
        <w:t>Rs.</w:t>
      </w:r>
      <w:r w:rsidRPr="00A308F1">
        <w:rPr>
          <w:rFonts w:ascii="Times New Roman" w:hAnsi="Times New Roman" w:cs="Times New Roman"/>
          <w:b/>
          <w:sz w:val="30"/>
          <w:szCs w:val="30"/>
        </w:rPr>
        <w:tab/>
        <w:t>3048000</w:t>
      </w:r>
      <w:r>
        <w:rPr>
          <w:rFonts w:ascii="Times New Roman" w:hAnsi="Times New Roman" w:cs="Times New Roman"/>
          <w:b/>
          <w:sz w:val="30"/>
          <w:szCs w:val="30"/>
        </w:rPr>
        <w:t xml:space="preserve"> /</w:t>
      </w:r>
      <w:r w:rsidRPr="00A308F1">
        <w:rPr>
          <w:rFonts w:ascii="Times New Roman" w:hAnsi="Times New Roman" w:cs="Times New Roman"/>
          <w:b/>
          <w:sz w:val="30"/>
          <w:szCs w:val="30"/>
        </w:rPr>
        <w:t xml:space="preserve"> per year</w:t>
      </w:r>
    </w:p>
    <w:p w:rsidR="00F11D10" w:rsidRPr="00A308F1" w:rsidRDefault="00F11D10" w:rsidP="00F11D10">
      <w:pPr>
        <w:ind w:left="57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A308F1">
        <w:rPr>
          <w:rFonts w:ascii="Times New Roman" w:hAnsi="Times New Roman" w:cs="Times New Roman"/>
          <w:b/>
          <w:sz w:val="32"/>
          <w:szCs w:val="32"/>
        </w:rPr>
        <w:t>3 Million 48 Thousands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494A31" w:rsidRDefault="00494A31" w:rsidP="00F11D1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61BDE" w:rsidRDefault="00C61BDE" w:rsidP="00F11D10">
      <w:pPr>
        <w:jc w:val="center"/>
        <w:rPr>
          <w:rFonts w:ascii="Times New Roman" w:hAnsi="Times New Roman" w:cs="Times New Roman"/>
          <w:b/>
          <w:sz w:val="44"/>
          <w:szCs w:val="52"/>
          <w:u w:val="single"/>
        </w:rPr>
      </w:pPr>
    </w:p>
    <w:p w:rsidR="00F11D10" w:rsidRPr="00052A3D" w:rsidRDefault="00F11D10" w:rsidP="00F11D10">
      <w:pPr>
        <w:jc w:val="center"/>
        <w:rPr>
          <w:rFonts w:ascii="Times New Roman" w:hAnsi="Times New Roman" w:cs="Times New Roman"/>
          <w:b/>
          <w:sz w:val="44"/>
          <w:szCs w:val="52"/>
          <w:u w:val="single"/>
        </w:rPr>
      </w:pPr>
      <w:r w:rsidRPr="00052A3D">
        <w:rPr>
          <w:rFonts w:ascii="Times New Roman" w:hAnsi="Times New Roman" w:cs="Times New Roman"/>
          <w:b/>
          <w:sz w:val="44"/>
          <w:szCs w:val="52"/>
          <w:u w:val="single"/>
        </w:rPr>
        <w:t>F/Male vocational Training and Learning Center</w:t>
      </w:r>
    </w:p>
    <w:p w:rsidR="001D3119" w:rsidRPr="00A93E9E" w:rsidRDefault="001D3119" w:rsidP="00F11D1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11D10" w:rsidRPr="00AB5ED7" w:rsidRDefault="00F11D10" w:rsidP="00B067F0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>Vocational Training Center will be construct on 500 yards and Consist on two floors.</w:t>
      </w:r>
    </w:p>
    <w:p w:rsidR="00F11D10" w:rsidRPr="00AB5ED7" w:rsidRDefault="00F11D10" w:rsidP="00B067F0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This training Center will be work as providing vocational and Educational Training, (Like as Computer, web designing, office work, Teacher Training) for the area F/Male to Educate, confidence, empower and make them financial stable for themselves and their families. </w:t>
      </w:r>
    </w:p>
    <w:p w:rsidR="00F11D10" w:rsidRPr="00AB5ED7" w:rsidRDefault="00F11D10" w:rsidP="00B067F0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Ground floor will be established for sewing, knitting, and cutting department. </w:t>
      </w:r>
    </w:p>
    <w:p w:rsidR="00F11D10" w:rsidRPr="00AB5ED7" w:rsidRDefault="00F11D10" w:rsidP="00B067F0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>1</w:t>
      </w:r>
      <w:r w:rsidRPr="00AB5ED7">
        <w:rPr>
          <w:rFonts w:ascii="Times New Roman" w:hAnsi="Times New Roman" w:cs="Times New Roman"/>
          <w:sz w:val="30"/>
          <w:szCs w:val="30"/>
          <w:vertAlign w:val="superscript"/>
        </w:rPr>
        <w:t>st</w:t>
      </w:r>
      <w:r w:rsidRPr="00AB5ED7">
        <w:rPr>
          <w:rFonts w:ascii="Times New Roman" w:hAnsi="Times New Roman" w:cs="Times New Roman"/>
          <w:sz w:val="30"/>
          <w:szCs w:val="30"/>
        </w:rPr>
        <w:t xml:space="preserve"> floor will be for educational Courses for F/Male, </w:t>
      </w:r>
      <w:proofErr w:type="spellStart"/>
      <w:r w:rsidRPr="00AB5ED7">
        <w:rPr>
          <w:rFonts w:ascii="Times New Roman" w:hAnsi="Times New Roman" w:cs="Times New Roman"/>
          <w:sz w:val="30"/>
          <w:szCs w:val="30"/>
        </w:rPr>
        <w:t>e.g</w:t>
      </w:r>
      <w:proofErr w:type="spellEnd"/>
      <w:r w:rsidRPr="00AB5ED7">
        <w:rPr>
          <w:rFonts w:ascii="Times New Roman" w:hAnsi="Times New Roman" w:cs="Times New Roman"/>
          <w:sz w:val="30"/>
          <w:szCs w:val="30"/>
        </w:rPr>
        <w:t xml:space="preserve">, C.I.T, D.I.T, Web Designing, Beautician and Teacher Training Center. </w:t>
      </w:r>
    </w:p>
    <w:p w:rsidR="00F11D10" w:rsidRPr="00953787" w:rsidRDefault="00F11D10" w:rsidP="00B067F0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These all F/Male Courses are in demanding in Market now a days &amp; F/Male are very interested, keen to learn these courses and became a Practical, use full citizen of the Society. </w:t>
      </w:r>
    </w:p>
    <w:p w:rsidR="00494A31" w:rsidRDefault="00494A31" w:rsidP="00F11D1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A31" w:rsidRDefault="00494A31" w:rsidP="00F11D1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11D10" w:rsidRPr="00052A3D" w:rsidRDefault="00F11D10" w:rsidP="00B067F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proofErr w:type="gramStart"/>
      <w:r w:rsidRPr="00052A3D">
        <w:rPr>
          <w:rFonts w:ascii="Times New Roman" w:hAnsi="Times New Roman" w:cs="Times New Roman"/>
          <w:b/>
          <w:sz w:val="52"/>
          <w:szCs w:val="52"/>
          <w:u w:val="single"/>
        </w:rPr>
        <w:lastRenderedPageBreak/>
        <w:t>Approx  expanses</w:t>
      </w:r>
      <w:proofErr w:type="gramEnd"/>
      <w:r w:rsidRPr="00052A3D">
        <w:rPr>
          <w:rFonts w:ascii="Times New Roman" w:hAnsi="Times New Roman" w:cs="Times New Roman"/>
          <w:b/>
          <w:sz w:val="52"/>
          <w:szCs w:val="52"/>
          <w:u w:val="single"/>
        </w:rPr>
        <w:t xml:space="preserve"> of a </w:t>
      </w:r>
      <w:proofErr w:type="spellStart"/>
      <w:r w:rsidRPr="00052A3D">
        <w:rPr>
          <w:rFonts w:ascii="Times New Roman" w:hAnsi="Times New Roman" w:cs="Times New Roman"/>
          <w:b/>
          <w:sz w:val="52"/>
          <w:szCs w:val="52"/>
          <w:u w:val="single"/>
        </w:rPr>
        <w:t>vacational</w:t>
      </w:r>
      <w:proofErr w:type="spellEnd"/>
      <w:r w:rsidRPr="00052A3D">
        <w:rPr>
          <w:rFonts w:ascii="Times New Roman" w:hAnsi="Times New Roman" w:cs="Times New Roman"/>
          <w:b/>
          <w:sz w:val="52"/>
          <w:szCs w:val="52"/>
          <w:u w:val="single"/>
        </w:rPr>
        <w:t xml:space="preserve"> and learning center</w:t>
      </w:r>
    </w:p>
    <w:p w:rsidR="00F11D10" w:rsidRPr="00AB5ED7" w:rsidRDefault="00F11D10" w:rsidP="00B067F0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30 Sewing Machine + Accessories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>100.000.000</w:t>
      </w:r>
    </w:p>
    <w:p w:rsidR="00F11D10" w:rsidRPr="00AB5ED7" w:rsidRDefault="00F11D10" w:rsidP="00B067F0">
      <w:pPr>
        <w:pStyle w:val="ListParagraph"/>
        <w:spacing w:line="480" w:lineRule="auto"/>
        <w:ind w:left="6480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>(10 Million)</w:t>
      </w:r>
    </w:p>
    <w:p w:rsidR="00F11D10" w:rsidRPr="00AB5ED7" w:rsidRDefault="00F11D10" w:rsidP="00B067F0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30 Computer + Accessories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  <w:t>1000.000</w:t>
      </w:r>
    </w:p>
    <w:p w:rsidR="00F11D10" w:rsidRPr="00AB5ED7" w:rsidRDefault="00F11D10" w:rsidP="00B067F0">
      <w:pPr>
        <w:pStyle w:val="ListParagraph"/>
        <w:spacing w:line="480" w:lineRule="auto"/>
        <w:ind w:left="6480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(01 Million) </w:t>
      </w:r>
    </w:p>
    <w:p w:rsidR="00F11D10" w:rsidRPr="00AB5ED7" w:rsidRDefault="00F11D10" w:rsidP="00B067F0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Related Accessories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  <w:t>500.000</w:t>
      </w:r>
    </w:p>
    <w:p w:rsidR="00F11D10" w:rsidRPr="00AB5ED7" w:rsidRDefault="00F11D10" w:rsidP="00B067F0">
      <w:pPr>
        <w:spacing w:line="480" w:lineRule="auto"/>
        <w:ind w:left="6480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>(0.5 Million)</w:t>
      </w:r>
    </w:p>
    <w:p w:rsidR="00F11D10" w:rsidRPr="00AB5ED7" w:rsidRDefault="00F11D10" w:rsidP="00B067F0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>Beautician and Teacher Training Materials</w:t>
      </w:r>
      <w:r w:rsidRPr="00AB5ED7">
        <w:rPr>
          <w:rFonts w:ascii="Times New Roman" w:hAnsi="Times New Roman" w:cs="Times New Roman"/>
          <w:sz w:val="30"/>
          <w:szCs w:val="30"/>
        </w:rPr>
        <w:tab/>
        <w:t>500.000</w:t>
      </w:r>
    </w:p>
    <w:p w:rsidR="00F11D10" w:rsidRDefault="00F11D10" w:rsidP="00B067F0">
      <w:pPr>
        <w:pStyle w:val="ListParagraph"/>
        <w:spacing w:line="480" w:lineRule="auto"/>
        <w:ind w:left="6480"/>
        <w:jc w:val="both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>(0.5 Million)</w:t>
      </w:r>
    </w:p>
    <w:p w:rsidR="00F11D10" w:rsidRDefault="00F11D10" w:rsidP="00B067F0">
      <w:pPr>
        <w:spacing w:line="480" w:lineRule="auto"/>
        <w:ind w:left="43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Total Amount 120.000.000</w:t>
      </w:r>
    </w:p>
    <w:p w:rsidR="00F11D10" w:rsidRPr="0083349F" w:rsidRDefault="00F11D10" w:rsidP="00B067F0">
      <w:pPr>
        <w:spacing w:line="480" w:lineRule="auto"/>
        <w:ind w:left="576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(12 Million)</w:t>
      </w:r>
    </w:p>
    <w:p w:rsidR="00494A31" w:rsidRDefault="00494A31" w:rsidP="00F11D10">
      <w:pPr>
        <w:tabs>
          <w:tab w:val="left" w:pos="2460"/>
          <w:tab w:val="center" w:pos="4514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94A31" w:rsidRDefault="00494A31" w:rsidP="00F11D10">
      <w:pPr>
        <w:tabs>
          <w:tab w:val="left" w:pos="2460"/>
          <w:tab w:val="center" w:pos="4514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61BDE" w:rsidRDefault="00C61BDE" w:rsidP="00F11D10">
      <w:pPr>
        <w:tabs>
          <w:tab w:val="left" w:pos="2460"/>
          <w:tab w:val="center" w:pos="4514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11D10" w:rsidRPr="001551AE" w:rsidRDefault="00F11D10" w:rsidP="00F11D10">
      <w:pPr>
        <w:tabs>
          <w:tab w:val="left" w:pos="2460"/>
          <w:tab w:val="center" w:pos="4514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551AE">
        <w:rPr>
          <w:rFonts w:ascii="Times New Roman" w:hAnsi="Times New Roman" w:cs="Times New Roman"/>
          <w:b/>
          <w:sz w:val="52"/>
          <w:szCs w:val="52"/>
        </w:rPr>
        <w:lastRenderedPageBreak/>
        <w:t>Required Staff and salaries</w:t>
      </w:r>
    </w:p>
    <w:p w:rsidR="00F11D10" w:rsidRPr="00AB5ED7" w:rsidRDefault="00F11D10" w:rsidP="00F11D1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4 F/Male Trainer for Vocational Center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 xml:space="preserve">20000 / Each </w:t>
      </w:r>
    </w:p>
    <w:p w:rsidR="00F11D10" w:rsidRDefault="00F11D10" w:rsidP="00F11D10">
      <w:pPr>
        <w:pStyle w:val="ListParagraph"/>
        <w:ind w:left="6480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80000 / per Month </w:t>
      </w:r>
    </w:p>
    <w:p w:rsidR="00AC7BD5" w:rsidRPr="00AB5ED7" w:rsidRDefault="00AC7BD5" w:rsidP="00F11D10">
      <w:pPr>
        <w:pStyle w:val="ListParagraph"/>
        <w:ind w:left="6480"/>
        <w:rPr>
          <w:rFonts w:ascii="Times New Roman" w:hAnsi="Times New Roman" w:cs="Times New Roman"/>
          <w:sz w:val="30"/>
          <w:szCs w:val="30"/>
        </w:rPr>
      </w:pPr>
    </w:p>
    <w:p w:rsidR="00F11D10" w:rsidRPr="00AB5ED7" w:rsidRDefault="00F11D10" w:rsidP="00F11D1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2 F/Male Helping Assistant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  <w:t xml:space="preserve">10000 / Each </w:t>
      </w:r>
    </w:p>
    <w:p w:rsidR="00F11D10" w:rsidRDefault="00F11D10" w:rsidP="00F11D10">
      <w:pPr>
        <w:pStyle w:val="ListParagraph"/>
        <w:ind w:left="6480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20000 / Per Month </w:t>
      </w:r>
    </w:p>
    <w:p w:rsidR="00AC7BD5" w:rsidRPr="00AB5ED7" w:rsidRDefault="00AC7BD5" w:rsidP="00F11D10">
      <w:pPr>
        <w:pStyle w:val="ListParagraph"/>
        <w:ind w:left="6480"/>
        <w:rPr>
          <w:rFonts w:ascii="Times New Roman" w:hAnsi="Times New Roman" w:cs="Times New Roman"/>
          <w:sz w:val="30"/>
          <w:szCs w:val="30"/>
        </w:rPr>
      </w:pPr>
    </w:p>
    <w:p w:rsidR="00F11D10" w:rsidRPr="00AB5ED7" w:rsidRDefault="00F11D10" w:rsidP="00F11D1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4 F/Male Computer Trainer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 xml:space="preserve">15000 / Each </w:t>
      </w:r>
    </w:p>
    <w:p w:rsidR="00F11D10" w:rsidRDefault="00F11D10" w:rsidP="00F11D10">
      <w:pPr>
        <w:pStyle w:val="ListParagraph"/>
        <w:ind w:left="6480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>60000 / Per Month</w:t>
      </w:r>
    </w:p>
    <w:p w:rsidR="00AC7BD5" w:rsidRPr="00AB5ED7" w:rsidRDefault="00AC7BD5" w:rsidP="00F11D10">
      <w:pPr>
        <w:pStyle w:val="ListParagraph"/>
        <w:ind w:left="6480"/>
        <w:rPr>
          <w:rFonts w:ascii="Times New Roman" w:hAnsi="Times New Roman" w:cs="Times New Roman"/>
          <w:sz w:val="30"/>
          <w:szCs w:val="30"/>
        </w:rPr>
      </w:pPr>
    </w:p>
    <w:p w:rsidR="00F11D10" w:rsidRPr="00AB5ED7" w:rsidRDefault="00F11D10" w:rsidP="00F11D1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2 F/Male Computer Assistant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  <w:t xml:space="preserve">8000 / Each </w:t>
      </w:r>
    </w:p>
    <w:p w:rsidR="00F11D10" w:rsidRDefault="00F11D10" w:rsidP="00F11D10">
      <w:pPr>
        <w:pStyle w:val="ListParagraph"/>
        <w:ind w:left="6480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16000 / Per Month </w:t>
      </w:r>
    </w:p>
    <w:p w:rsidR="00AC7BD5" w:rsidRPr="00AB5ED7" w:rsidRDefault="00AC7BD5" w:rsidP="00F11D10">
      <w:pPr>
        <w:pStyle w:val="ListParagraph"/>
        <w:ind w:left="6480"/>
        <w:rPr>
          <w:rFonts w:ascii="Times New Roman" w:hAnsi="Times New Roman" w:cs="Times New Roman"/>
          <w:sz w:val="30"/>
          <w:szCs w:val="30"/>
        </w:rPr>
      </w:pPr>
    </w:p>
    <w:p w:rsidR="00F11D10" w:rsidRDefault="00F11D10" w:rsidP="00F11D1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 xml:space="preserve">2 Cleaners </w:t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</w:r>
      <w:r w:rsidRPr="00AB5ED7">
        <w:rPr>
          <w:rFonts w:ascii="Times New Roman" w:hAnsi="Times New Roman" w:cs="Times New Roman"/>
          <w:sz w:val="30"/>
          <w:szCs w:val="30"/>
        </w:rPr>
        <w:tab/>
        <w:t xml:space="preserve">10000 /Each </w:t>
      </w:r>
    </w:p>
    <w:p w:rsidR="00F11D10" w:rsidRDefault="00F11D10" w:rsidP="00F11D10">
      <w:pPr>
        <w:pStyle w:val="ListParagraph"/>
        <w:ind w:left="5760" w:firstLine="720"/>
        <w:rPr>
          <w:rFonts w:ascii="Times New Roman" w:hAnsi="Times New Roman" w:cs="Times New Roman"/>
          <w:sz w:val="30"/>
          <w:szCs w:val="30"/>
        </w:rPr>
      </w:pPr>
      <w:r w:rsidRPr="00AB5ED7">
        <w:rPr>
          <w:rFonts w:ascii="Times New Roman" w:hAnsi="Times New Roman" w:cs="Times New Roman"/>
          <w:sz w:val="30"/>
          <w:szCs w:val="30"/>
        </w:rPr>
        <w:t>20000 / Per Month</w:t>
      </w:r>
    </w:p>
    <w:p w:rsidR="00AC7BD5" w:rsidRPr="00B65E7F" w:rsidRDefault="00AC7BD5" w:rsidP="00F11D10">
      <w:pPr>
        <w:pStyle w:val="ListParagraph"/>
        <w:ind w:left="5760" w:firstLine="720"/>
        <w:rPr>
          <w:rFonts w:ascii="Times New Roman" w:hAnsi="Times New Roman" w:cs="Times New Roman"/>
          <w:sz w:val="30"/>
          <w:szCs w:val="30"/>
        </w:rPr>
      </w:pPr>
    </w:p>
    <w:p w:rsidR="00F11D10" w:rsidRPr="008F0555" w:rsidRDefault="00F11D10" w:rsidP="00F11D1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Utilities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20000 / Per Month</w:t>
      </w:r>
    </w:p>
    <w:p w:rsidR="00F11D10" w:rsidRDefault="00F11D10" w:rsidP="00F11D1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Total Amount 216.000   </w:t>
      </w:r>
      <w:proofErr w:type="gramStart"/>
      <w:r>
        <w:rPr>
          <w:rFonts w:ascii="Times New Roman" w:hAnsi="Times New Roman" w:cs="Times New Roman"/>
          <w:sz w:val="30"/>
          <w:szCs w:val="30"/>
        </w:rPr>
        <w:t>Per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Month  </w:t>
      </w:r>
    </w:p>
    <w:p w:rsidR="00F11D10" w:rsidRDefault="00F11D10" w:rsidP="00F11D10">
      <w:pPr>
        <w:ind w:left="21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gramStart"/>
      <w:r>
        <w:rPr>
          <w:rFonts w:ascii="Times New Roman" w:hAnsi="Times New Roman" w:cs="Times New Roman"/>
          <w:sz w:val="30"/>
          <w:szCs w:val="30"/>
        </w:rPr>
        <w:t>Rupees  Two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hundred sixteen thousand only)</w:t>
      </w:r>
    </w:p>
    <w:p w:rsidR="00F11D10" w:rsidRDefault="00F11D10" w:rsidP="00F11D10">
      <w:pPr>
        <w:ind w:left="21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216,000 x </w:t>
      </w:r>
      <w:proofErr w:type="gramStart"/>
      <w:r>
        <w:rPr>
          <w:rFonts w:ascii="Times New Roman" w:hAnsi="Times New Roman" w:cs="Times New Roman"/>
          <w:sz w:val="30"/>
          <w:szCs w:val="30"/>
        </w:rPr>
        <w:t>12  =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2,592,000/- Per  Year</w:t>
      </w:r>
    </w:p>
    <w:p w:rsidR="00F11D10" w:rsidRDefault="00F11D10" w:rsidP="00F11D10">
      <w:pPr>
        <w:ind w:left="21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gramStart"/>
      <w:r>
        <w:rPr>
          <w:rFonts w:ascii="Times New Roman" w:hAnsi="Times New Roman" w:cs="Times New Roman"/>
          <w:sz w:val="30"/>
          <w:szCs w:val="30"/>
        </w:rPr>
        <w:t>Rupees  Twenty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five </w:t>
      </w:r>
      <w:proofErr w:type="spellStart"/>
      <w:r>
        <w:rPr>
          <w:rFonts w:ascii="Times New Roman" w:hAnsi="Times New Roman" w:cs="Times New Roman"/>
          <w:sz w:val="30"/>
          <w:szCs w:val="30"/>
        </w:rPr>
        <w:t>lac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ninety two thousand only)  </w:t>
      </w:r>
    </w:p>
    <w:p w:rsidR="00F11D10" w:rsidRPr="00A93E9E" w:rsidRDefault="00F11D10" w:rsidP="00F11D10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03B7C" w:rsidRPr="00F11D10" w:rsidRDefault="00F93378" w:rsidP="00F11D10"/>
    <w:sectPr w:rsidR="00D03B7C" w:rsidRPr="00F11D10" w:rsidSect="00052A3D">
      <w:pgSz w:w="12240" w:h="15840"/>
      <w:pgMar w:top="1260" w:right="1440" w:bottom="1440" w:left="1440" w:header="720" w:footer="720" w:gutter="0"/>
      <w:pgBorders w:offsetFrom="page">
        <w:left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254"/>
    <w:multiLevelType w:val="hybridMultilevel"/>
    <w:tmpl w:val="CA8602F8"/>
    <w:lvl w:ilvl="0" w:tplc="6340F9E0">
      <w:start w:val="1"/>
      <w:numFmt w:val="decimal"/>
      <w:lvlText w:val="(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>
    <w:nsid w:val="3095107C"/>
    <w:multiLevelType w:val="multilevel"/>
    <w:tmpl w:val="1CF66234"/>
    <w:lvl w:ilvl="0">
      <w:start w:val="4"/>
      <w:numFmt w:val="decimal"/>
      <w:lvlText w:val="(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(%1.%2"/>
      <w:lvlJc w:val="left"/>
      <w:pPr>
        <w:ind w:left="720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14040" w:hanging="108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2088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2736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-31336" w:hanging="180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-24496" w:hanging="216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-17656" w:hanging="252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-11176" w:hanging="2520"/>
      </w:pPr>
      <w:rPr>
        <w:rFonts w:hint="default"/>
      </w:rPr>
    </w:lvl>
  </w:abstractNum>
  <w:abstractNum w:abstractNumId="2">
    <w:nsid w:val="37700632"/>
    <w:multiLevelType w:val="hybridMultilevel"/>
    <w:tmpl w:val="F9F49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10F2C"/>
    <w:multiLevelType w:val="hybridMultilevel"/>
    <w:tmpl w:val="6FE41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D75AC"/>
    <w:multiLevelType w:val="hybridMultilevel"/>
    <w:tmpl w:val="3E7ED3A6"/>
    <w:lvl w:ilvl="0" w:tplc="13EEE0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22D48"/>
    <w:multiLevelType w:val="hybridMultilevel"/>
    <w:tmpl w:val="012A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56C52"/>
    <w:multiLevelType w:val="hybridMultilevel"/>
    <w:tmpl w:val="BD364686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77C50718"/>
    <w:multiLevelType w:val="hybridMultilevel"/>
    <w:tmpl w:val="C2C44C72"/>
    <w:lvl w:ilvl="0" w:tplc="2564B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C6161"/>
    <w:multiLevelType w:val="multilevel"/>
    <w:tmpl w:val="14288064"/>
    <w:lvl w:ilvl="0">
      <w:numFmt w:val="decimal"/>
      <w:lvlText w:val="(%1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(%1.%2"/>
      <w:lvlJc w:val="left"/>
      <w:pPr>
        <w:ind w:left="720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14040" w:hanging="108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2052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2736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-31336" w:hanging="180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-24856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-18016" w:hanging="216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-11176" w:hanging="25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11D10"/>
    <w:rsid w:val="00044C01"/>
    <w:rsid w:val="00052A3D"/>
    <w:rsid w:val="000D301D"/>
    <w:rsid w:val="00131413"/>
    <w:rsid w:val="00187B27"/>
    <w:rsid w:val="001B2A84"/>
    <w:rsid w:val="001D3119"/>
    <w:rsid w:val="00227266"/>
    <w:rsid w:val="00494A31"/>
    <w:rsid w:val="004E222A"/>
    <w:rsid w:val="00546E9F"/>
    <w:rsid w:val="00683CCB"/>
    <w:rsid w:val="00A32628"/>
    <w:rsid w:val="00AC7BD5"/>
    <w:rsid w:val="00B067F0"/>
    <w:rsid w:val="00B9093A"/>
    <w:rsid w:val="00BF174D"/>
    <w:rsid w:val="00C61BDE"/>
    <w:rsid w:val="00CD4D6F"/>
    <w:rsid w:val="00CE4193"/>
    <w:rsid w:val="00CE4B26"/>
    <w:rsid w:val="00F11D10"/>
    <w:rsid w:val="00F93378"/>
    <w:rsid w:val="00FE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D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1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ASAD COMPUTERS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 * ) {Click Here} ( * )</dc:creator>
  <cp:keywords/>
  <dc:description/>
  <cp:lastModifiedBy>Apna Karachi</cp:lastModifiedBy>
  <cp:revision>21</cp:revision>
  <dcterms:created xsi:type="dcterms:W3CDTF">2012-10-06T06:39:00Z</dcterms:created>
  <dcterms:modified xsi:type="dcterms:W3CDTF">2014-03-30T15:55:00Z</dcterms:modified>
</cp:coreProperties>
</file>